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05472" w14:textId="77777777" w:rsidR="0001462F" w:rsidRDefault="0001462F">
      <w:pPr>
        <w:rPr>
          <w:rFonts w:ascii="VAG Rounded Light" w:hAnsi="VAG Rounded Light"/>
        </w:rPr>
      </w:pPr>
      <w:r>
        <w:rPr>
          <w:rFonts w:ascii="VAG Rounded Light" w:hAnsi="VAG Rounded Light"/>
          <w:noProof/>
        </w:rPr>
        <w:drawing>
          <wp:inline distT="0" distB="0" distL="0" distR="0" wp14:anchorId="76F57639" wp14:editId="41C56F95">
            <wp:extent cx="3402000" cy="1026000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HP cu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2000" cy="102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2EE558" w14:textId="310EA410" w:rsidR="0001462F" w:rsidRDefault="0001462F">
      <w:pPr>
        <w:rPr>
          <w:rFonts w:ascii="VAG Rounded Light" w:hAnsi="VAG Rounded Light"/>
        </w:rPr>
      </w:pPr>
    </w:p>
    <w:p w14:paraId="77213795" w14:textId="77777777" w:rsidR="0001462F" w:rsidRDefault="0001462F">
      <w:pPr>
        <w:rPr>
          <w:rFonts w:ascii="VAG Rounded Light" w:hAnsi="VAG Rounded Light"/>
        </w:rPr>
      </w:pPr>
    </w:p>
    <w:p w14:paraId="505E4E6E" w14:textId="77777777" w:rsidR="0001462F" w:rsidRPr="00AB0C7D" w:rsidRDefault="0001462F">
      <w:pPr>
        <w:rPr>
          <w:rFonts w:ascii="VAG Rounded Light" w:hAnsi="VAG Rounded Light"/>
          <w:sz w:val="20"/>
          <w:szCs w:val="20"/>
        </w:rPr>
      </w:pPr>
      <w:r w:rsidRPr="00AB0C7D">
        <w:rPr>
          <w:rFonts w:ascii="VAG Rounded Light" w:hAnsi="VAG Rounded Light"/>
          <w:sz w:val="20"/>
          <w:szCs w:val="20"/>
        </w:rPr>
        <w:t xml:space="preserve">Thank you for getting in touch about current artist vacancies on our HenPower Project at Equal Arts. </w:t>
      </w:r>
    </w:p>
    <w:p w14:paraId="4CF3C32D" w14:textId="77777777" w:rsidR="0001462F" w:rsidRPr="00AB0C7D" w:rsidRDefault="0001462F">
      <w:pPr>
        <w:rPr>
          <w:rFonts w:ascii="VAG Rounded Light" w:hAnsi="VAG Rounded Light"/>
          <w:sz w:val="20"/>
          <w:szCs w:val="20"/>
        </w:rPr>
      </w:pPr>
    </w:p>
    <w:p w14:paraId="3E9380CC" w14:textId="10A612B7" w:rsidR="000F74E6" w:rsidRPr="00AB0C7D" w:rsidRDefault="0001462F">
      <w:pPr>
        <w:rPr>
          <w:rFonts w:ascii="VAG Rounded Light" w:hAnsi="VAG Rounded Light"/>
          <w:sz w:val="20"/>
          <w:szCs w:val="20"/>
        </w:rPr>
      </w:pPr>
      <w:r w:rsidRPr="00AB0C7D">
        <w:rPr>
          <w:rFonts w:ascii="VAG Rounded Light" w:hAnsi="VAG Rounded Light"/>
          <w:sz w:val="20"/>
          <w:szCs w:val="20"/>
        </w:rPr>
        <w:t xml:space="preserve">Please complete the information requested and return to </w:t>
      </w:r>
      <w:hyperlink r:id="rId5" w:history="1">
        <w:r w:rsidR="00CA1717" w:rsidRPr="00AB0C7D">
          <w:rPr>
            <w:rStyle w:val="Hyperlink"/>
            <w:rFonts w:ascii="VAG Rounded Light" w:hAnsi="VAG Rounded Light"/>
            <w:sz w:val="20"/>
            <w:szCs w:val="20"/>
          </w:rPr>
          <w:t>information@equalarts.org.uk</w:t>
        </w:r>
      </w:hyperlink>
      <w:r w:rsidR="00CA1717" w:rsidRPr="00AB0C7D">
        <w:rPr>
          <w:rFonts w:ascii="VAG Rounded Light" w:hAnsi="VAG Rounded Light"/>
          <w:sz w:val="20"/>
          <w:szCs w:val="20"/>
        </w:rPr>
        <w:t xml:space="preserve"> FAO HenPower Artist Role with the names </w:t>
      </w:r>
      <w:r w:rsidR="000A642C">
        <w:rPr>
          <w:rFonts w:ascii="VAG Rounded Light" w:hAnsi="VAG Rounded Light"/>
          <w:sz w:val="20"/>
          <w:szCs w:val="20"/>
        </w:rPr>
        <w:t>and contacts of two referees</w:t>
      </w:r>
      <w:r w:rsidR="004C6CEA">
        <w:rPr>
          <w:rFonts w:ascii="VAG Rounded Light" w:hAnsi="VAG Rounded Light"/>
          <w:sz w:val="20"/>
          <w:szCs w:val="20"/>
        </w:rPr>
        <w:t xml:space="preserve"> and </w:t>
      </w:r>
      <w:bookmarkStart w:id="0" w:name="_GoBack"/>
      <w:bookmarkEnd w:id="0"/>
      <w:r w:rsidR="00CA1717" w:rsidRPr="00AB0C7D">
        <w:rPr>
          <w:rFonts w:ascii="VAG Rounded Light" w:hAnsi="VAG Rounded Light"/>
          <w:sz w:val="20"/>
          <w:szCs w:val="20"/>
        </w:rPr>
        <w:t>an up to date CV</w:t>
      </w:r>
      <w:r w:rsidR="00735EDE">
        <w:rPr>
          <w:rFonts w:ascii="VAG Rounded Light" w:hAnsi="VAG Rounded Light"/>
          <w:sz w:val="20"/>
          <w:szCs w:val="20"/>
        </w:rPr>
        <w:t>.</w:t>
      </w:r>
    </w:p>
    <w:p w14:paraId="073394FB" w14:textId="4CE8AE48" w:rsidR="00AB0C7D" w:rsidRPr="00AB0C7D" w:rsidRDefault="00AB0C7D">
      <w:pPr>
        <w:rPr>
          <w:rFonts w:ascii="VAG Rounded Light" w:hAnsi="VAG Rounded Light"/>
          <w:sz w:val="20"/>
          <w:szCs w:val="20"/>
        </w:rPr>
      </w:pPr>
    </w:p>
    <w:p w14:paraId="3BC0D7B8" w14:textId="714CF98E" w:rsidR="000A27EA" w:rsidRPr="0001462F" w:rsidRDefault="000A27EA">
      <w:pPr>
        <w:rPr>
          <w:rFonts w:ascii="VAG Rounded Light" w:hAnsi="VAG Rounded Light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331"/>
        <w:gridCol w:w="4878"/>
      </w:tblGrid>
      <w:tr w:rsidR="0001462F" w:rsidRPr="0001462F" w14:paraId="4A036F53" w14:textId="77777777" w:rsidTr="0001462F">
        <w:tc>
          <w:tcPr>
            <w:tcW w:w="0" w:type="auto"/>
          </w:tcPr>
          <w:p w14:paraId="70207DDD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Name:</w:t>
            </w:r>
          </w:p>
          <w:p w14:paraId="29898730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1C1418AD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01462F" w:rsidRPr="0001462F" w14:paraId="545B213E" w14:textId="77777777" w:rsidTr="0001462F">
        <w:tc>
          <w:tcPr>
            <w:tcW w:w="0" w:type="auto"/>
          </w:tcPr>
          <w:p w14:paraId="00D2B220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Address:</w:t>
            </w:r>
          </w:p>
          <w:p w14:paraId="2E08297A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0A2BFB7A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01462F" w:rsidRPr="0001462F" w14:paraId="768244A4" w14:textId="77777777" w:rsidTr="0001462F">
        <w:tc>
          <w:tcPr>
            <w:tcW w:w="0" w:type="auto"/>
          </w:tcPr>
          <w:p w14:paraId="47172645" w14:textId="77777777" w:rsidR="0001462F" w:rsidRPr="0001462F" w:rsidRDefault="0001462F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Postcode:</w:t>
            </w:r>
          </w:p>
          <w:p w14:paraId="5E240606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2707EFAB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</w:tr>
      <w:tr w:rsidR="0001462F" w:rsidRPr="0001462F" w14:paraId="05F8056A" w14:textId="77777777" w:rsidTr="0001462F">
        <w:tc>
          <w:tcPr>
            <w:tcW w:w="0" w:type="auto"/>
          </w:tcPr>
          <w:p w14:paraId="7E903964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Region you work in:</w:t>
            </w:r>
          </w:p>
          <w:p w14:paraId="7DF6AE3B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7B8705D7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01462F" w:rsidRPr="0001462F" w14:paraId="2F934236" w14:textId="77777777" w:rsidTr="0001462F">
        <w:tc>
          <w:tcPr>
            <w:tcW w:w="0" w:type="auto"/>
          </w:tcPr>
          <w:p w14:paraId="16F4742C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Email:</w:t>
            </w:r>
          </w:p>
          <w:p w14:paraId="3B198C75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5E2E417D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01462F" w:rsidRPr="0001462F" w14:paraId="1C8B468C" w14:textId="77777777" w:rsidTr="0001462F">
        <w:tc>
          <w:tcPr>
            <w:tcW w:w="0" w:type="auto"/>
          </w:tcPr>
          <w:p w14:paraId="3F5FD760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Mobile:</w:t>
            </w:r>
          </w:p>
          <w:p w14:paraId="5AD65BD5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6C8DF209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0A27EA" w:rsidRPr="0001462F" w14:paraId="098E91B1" w14:textId="77777777" w:rsidTr="0001462F">
        <w:tc>
          <w:tcPr>
            <w:tcW w:w="0" w:type="auto"/>
          </w:tcPr>
          <w:p w14:paraId="261E2554" w14:textId="77777777" w:rsidR="000A27EA" w:rsidRPr="0001462F" w:rsidRDefault="0001462F">
            <w:pPr>
              <w:rPr>
                <w:rFonts w:ascii="VAG Rounded Light" w:hAnsi="VAG Rounded Light"/>
              </w:rPr>
            </w:pPr>
            <w:r>
              <w:rPr>
                <w:rFonts w:ascii="VAG Rounded Light" w:hAnsi="VAG Rounded Light"/>
              </w:rPr>
              <w:t>Website:</w:t>
            </w:r>
          </w:p>
          <w:p w14:paraId="6D8AD164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018FED48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CA1717" w:rsidRPr="0001462F" w14:paraId="0D9E273E" w14:textId="77777777" w:rsidTr="0001462F">
        <w:tc>
          <w:tcPr>
            <w:tcW w:w="0" w:type="auto"/>
          </w:tcPr>
          <w:p w14:paraId="29F56AC8" w14:textId="77777777" w:rsidR="00CA1717" w:rsidRDefault="00CA1717">
            <w:pPr>
              <w:rPr>
                <w:rFonts w:ascii="VAG Rounded Light" w:hAnsi="VAG Rounded Light"/>
              </w:rPr>
            </w:pPr>
            <w:r>
              <w:rPr>
                <w:rFonts w:ascii="VAG Rounded Light" w:hAnsi="VAG Rounded Light"/>
              </w:rPr>
              <w:t>Name and contact details of two referees:</w:t>
            </w:r>
          </w:p>
          <w:p w14:paraId="0725D939" w14:textId="0F1168FD" w:rsidR="00CA1717" w:rsidRDefault="00CA1717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520B1129" w14:textId="77777777" w:rsidR="00CA1717" w:rsidRPr="0001462F" w:rsidRDefault="00CA1717">
            <w:pPr>
              <w:rPr>
                <w:rFonts w:ascii="VAG Rounded Light" w:hAnsi="VAG Rounded Light"/>
              </w:rPr>
            </w:pPr>
          </w:p>
        </w:tc>
      </w:tr>
      <w:tr w:rsidR="0001462F" w:rsidRPr="0001462F" w14:paraId="0B5ADEC2" w14:textId="77777777" w:rsidTr="0001462F">
        <w:tc>
          <w:tcPr>
            <w:tcW w:w="0" w:type="auto"/>
          </w:tcPr>
          <w:p w14:paraId="3D77DF10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Art Form/Specialism:</w:t>
            </w:r>
          </w:p>
          <w:p w14:paraId="3AB52ACA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53374B91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0A27EA" w:rsidRPr="0001462F" w14:paraId="65534AD0" w14:textId="77777777" w:rsidTr="0001462F">
        <w:tc>
          <w:tcPr>
            <w:tcW w:w="0" w:type="auto"/>
          </w:tcPr>
          <w:p w14:paraId="38206D3A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Hen Handling experience?</w:t>
            </w:r>
          </w:p>
          <w:p w14:paraId="4F0B1F1D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78B57B97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0A27EA" w:rsidRPr="0001462F" w14:paraId="03402052" w14:textId="77777777" w:rsidTr="0001462F">
        <w:tc>
          <w:tcPr>
            <w:tcW w:w="0" w:type="auto"/>
          </w:tcPr>
          <w:p w14:paraId="4769EA40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Experience of working with older people?</w:t>
            </w:r>
          </w:p>
          <w:p w14:paraId="454C672D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1F1EFF98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0A27EA" w:rsidRPr="0001462F" w14:paraId="3E4F1561" w14:textId="77777777" w:rsidTr="0001462F">
        <w:tc>
          <w:tcPr>
            <w:tcW w:w="0" w:type="auto"/>
          </w:tcPr>
          <w:p w14:paraId="4E24A2CF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Experience of project management?</w:t>
            </w:r>
          </w:p>
          <w:p w14:paraId="6E86C1CE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42C5EE2D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01462F" w:rsidRPr="0001462F" w14:paraId="27E7D742" w14:textId="77777777" w:rsidTr="0001462F">
        <w:tc>
          <w:tcPr>
            <w:tcW w:w="0" w:type="auto"/>
          </w:tcPr>
          <w:p w14:paraId="7AF40CB1" w14:textId="77777777" w:rsidR="000A27EA" w:rsidRPr="0001462F" w:rsidRDefault="000A27EA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 xml:space="preserve">Current DBS </w:t>
            </w:r>
            <w:r w:rsidR="0001462F" w:rsidRPr="0001462F">
              <w:rPr>
                <w:rFonts w:ascii="VAG Rounded Light" w:hAnsi="VAG Rounded Light"/>
              </w:rPr>
              <w:t xml:space="preserve">start and </w:t>
            </w:r>
            <w:r w:rsidRPr="0001462F">
              <w:rPr>
                <w:rFonts w:ascii="VAG Rounded Light" w:hAnsi="VAG Rounded Light"/>
              </w:rPr>
              <w:t>end date:</w:t>
            </w:r>
          </w:p>
          <w:p w14:paraId="7F97D610" w14:textId="77777777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7EFC1613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  <w:tr w:rsidR="00B76368" w:rsidRPr="0001462F" w14:paraId="5E0AC6B0" w14:textId="77777777" w:rsidTr="0001462F">
        <w:tc>
          <w:tcPr>
            <w:tcW w:w="0" w:type="auto"/>
          </w:tcPr>
          <w:p w14:paraId="2D813303" w14:textId="496E8E7D" w:rsidR="00B76368" w:rsidRDefault="00B7624E">
            <w:pPr>
              <w:rPr>
                <w:rFonts w:ascii="VAG Rounded Light" w:hAnsi="VAG Rounded Light"/>
              </w:rPr>
            </w:pPr>
            <w:r>
              <w:rPr>
                <w:rFonts w:ascii="VAG Rounded Light" w:hAnsi="VAG Rounded Light"/>
              </w:rPr>
              <w:t>Would you like to be kept up to date with our latest news and how to get involved with our projects?</w:t>
            </w:r>
          </w:p>
          <w:p w14:paraId="1D6EDD1F" w14:textId="180907E9" w:rsidR="00B76368" w:rsidRPr="0001462F" w:rsidRDefault="00B76368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4125B12C" w14:textId="77777777" w:rsidR="00B76368" w:rsidRPr="0001462F" w:rsidRDefault="00B76368">
            <w:pPr>
              <w:rPr>
                <w:rFonts w:ascii="VAG Rounded Light" w:hAnsi="VAG Rounded Light"/>
              </w:rPr>
            </w:pPr>
          </w:p>
        </w:tc>
      </w:tr>
      <w:tr w:rsidR="0001462F" w:rsidRPr="0001462F" w14:paraId="32830719" w14:textId="77777777" w:rsidTr="0001462F">
        <w:tc>
          <w:tcPr>
            <w:tcW w:w="0" w:type="auto"/>
          </w:tcPr>
          <w:p w14:paraId="0439B84D" w14:textId="77777777" w:rsidR="000A27EA" w:rsidRDefault="0001462F">
            <w:pPr>
              <w:rPr>
                <w:rFonts w:ascii="VAG Rounded Light" w:hAnsi="VAG Rounded Light"/>
              </w:rPr>
            </w:pPr>
            <w:r w:rsidRPr="0001462F">
              <w:rPr>
                <w:rFonts w:ascii="VAG Rounded Light" w:hAnsi="VAG Rounded Light"/>
              </w:rPr>
              <w:t>Expression of interest:</w:t>
            </w:r>
          </w:p>
          <w:p w14:paraId="356013BA" w14:textId="77777777" w:rsidR="0001462F" w:rsidRDefault="0001462F">
            <w:pPr>
              <w:rPr>
                <w:rFonts w:ascii="VAG Rounded Light" w:hAnsi="VAG Rounded Light"/>
              </w:rPr>
            </w:pPr>
          </w:p>
          <w:p w14:paraId="41E1916D" w14:textId="77777777" w:rsidR="0001462F" w:rsidRDefault="0001462F">
            <w:pPr>
              <w:rPr>
                <w:rFonts w:ascii="VAG Rounded Light" w:hAnsi="VAG Rounded Light"/>
              </w:rPr>
            </w:pPr>
          </w:p>
          <w:p w14:paraId="0594C7AF" w14:textId="77777777" w:rsidR="0001462F" w:rsidRDefault="0001462F">
            <w:pPr>
              <w:rPr>
                <w:rFonts w:ascii="VAG Rounded Light" w:hAnsi="VAG Rounded Light"/>
              </w:rPr>
            </w:pPr>
          </w:p>
          <w:p w14:paraId="37BD4A2F" w14:textId="77777777" w:rsidR="0001462F" w:rsidRDefault="0001462F">
            <w:pPr>
              <w:rPr>
                <w:rFonts w:ascii="VAG Rounded Light" w:hAnsi="VAG Rounded Light"/>
              </w:rPr>
            </w:pPr>
          </w:p>
          <w:p w14:paraId="73D3BD18" w14:textId="77777777" w:rsidR="0001462F" w:rsidRDefault="0001462F">
            <w:pPr>
              <w:rPr>
                <w:rFonts w:ascii="VAG Rounded Light" w:hAnsi="VAG Rounded Light"/>
              </w:rPr>
            </w:pPr>
          </w:p>
          <w:p w14:paraId="1D0A41A0" w14:textId="77777777" w:rsidR="0001462F" w:rsidRDefault="0001462F">
            <w:pPr>
              <w:rPr>
                <w:rFonts w:ascii="VAG Rounded Light" w:hAnsi="VAG Rounded Light"/>
              </w:rPr>
            </w:pPr>
          </w:p>
          <w:p w14:paraId="478AC37B" w14:textId="787A0E16" w:rsidR="0001462F" w:rsidRPr="0001462F" w:rsidRDefault="0001462F">
            <w:pPr>
              <w:rPr>
                <w:rFonts w:ascii="VAG Rounded Light" w:hAnsi="VAG Rounded Light"/>
              </w:rPr>
            </w:pPr>
          </w:p>
        </w:tc>
        <w:tc>
          <w:tcPr>
            <w:tcW w:w="4878" w:type="dxa"/>
          </w:tcPr>
          <w:p w14:paraId="317A0E4A" w14:textId="77777777" w:rsidR="000A27EA" w:rsidRPr="0001462F" w:rsidRDefault="000A27EA">
            <w:pPr>
              <w:rPr>
                <w:rFonts w:ascii="VAG Rounded Light" w:hAnsi="VAG Rounded Light"/>
              </w:rPr>
            </w:pPr>
          </w:p>
        </w:tc>
      </w:tr>
    </w:tbl>
    <w:p w14:paraId="67B4183B" w14:textId="77777777" w:rsidR="000A27EA" w:rsidRPr="0001462F" w:rsidRDefault="000A27EA">
      <w:pPr>
        <w:rPr>
          <w:rFonts w:ascii="VAG Rounded Light" w:hAnsi="VAG Rounded Light"/>
        </w:rPr>
      </w:pPr>
    </w:p>
    <w:p w14:paraId="08F413DC" w14:textId="42A9EAF5" w:rsidR="00B7624E" w:rsidRDefault="00B7624E" w:rsidP="00B7624E">
      <w:pPr>
        <w:pStyle w:val="NormalWeb"/>
        <w:rPr>
          <w:rFonts w:ascii="VAG Rounded Light" w:hAnsi="VAG Rounded Light"/>
          <w:b/>
          <w:bCs/>
          <w:sz w:val="20"/>
          <w:szCs w:val="20"/>
        </w:rPr>
      </w:pPr>
      <w:r w:rsidRPr="00AB0C7D">
        <w:rPr>
          <w:rFonts w:ascii="VAG Rounded Light" w:hAnsi="VAG Rounded Light"/>
          <w:b/>
          <w:bCs/>
          <w:sz w:val="20"/>
          <w:szCs w:val="20"/>
        </w:rPr>
        <w:t xml:space="preserve">Under the General Data Protection Regulation (GDPR), we need your consent to stay in touch with you. </w:t>
      </w:r>
    </w:p>
    <w:p w14:paraId="0BA7958B" w14:textId="135930B9" w:rsidR="00B7624E" w:rsidRDefault="00B7624E" w:rsidP="00B7624E">
      <w:pPr>
        <w:pStyle w:val="NormalWeb"/>
        <w:rPr>
          <w:rFonts w:ascii="VAG Rounded Light" w:hAnsi="VAG Rounded Light"/>
          <w:b/>
          <w:bCs/>
          <w:sz w:val="20"/>
          <w:szCs w:val="20"/>
        </w:rPr>
      </w:pPr>
      <w:r>
        <w:rPr>
          <w:rFonts w:ascii="VAG Rounded Light" w:hAnsi="VAG Rounded Light"/>
          <w:b/>
          <w:bCs/>
          <w:sz w:val="20"/>
          <w:szCs w:val="20"/>
        </w:rPr>
        <w:t xml:space="preserve">We will never sell your data and will keep it safe and secure. For more information on our third party service-providers, please visit </w:t>
      </w:r>
      <w:hyperlink r:id="rId6" w:history="1">
        <w:r w:rsidRPr="00B220B2">
          <w:rPr>
            <w:rStyle w:val="Hyperlink"/>
            <w:rFonts w:ascii="VAG Rounded Light" w:hAnsi="VAG Rounded Light"/>
            <w:b/>
            <w:bCs/>
            <w:sz w:val="20"/>
            <w:szCs w:val="20"/>
          </w:rPr>
          <w:t>www.equalarts.org.uk</w:t>
        </w:r>
      </w:hyperlink>
      <w:r>
        <w:rPr>
          <w:rFonts w:ascii="VAG Rounded Light" w:hAnsi="VAG Rounded Light"/>
          <w:b/>
          <w:bCs/>
          <w:sz w:val="20"/>
          <w:szCs w:val="20"/>
        </w:rPr>
        <w:t xml:space="preserve"> to see our Privacy Policy.</w:t>
      </w:r>
    </w:p>
    <w:p w14:paraId="554E532D" w14:textId="3C9853BD" w:rsidR="00B7624E" w:rsidRDefault="00B7624E" w:rsidP="00B7624E">
      <w:pPr>
        <w:pStyle w:val="NormalWeb"/>
        <w:rPr>
          <w:rFonts w:ascii="VAG Rounded Light" w:hAnsi="VAG Rounded Light"/>
          <w:b/>
          <w:bCs/>
          <w:sz w:val="20"/>
          <w:szCs w:val="20"/>
        </w:rPr>
      </w:pPr>
      <w:r>
        <w:rPr>
          <w:rFonts w:ascii="VAG Rounded Light" w:hAnsi="VAG Rounded Light"/>
          <w:b/>
          <w:bCs/>
          <w:sz w:val="20"/>
          <w:szCs w:val="20"/>
        </w:rPr>
        <w:t xml:space="preserve">You can unsubscribe or change your details by emailing </w:t>
      </w:r>
      <w:hyperlink r:id="rId7" w:history="1">
        <w:r w:rsidRPr="00B220B2">
          <w:rPr>
            <w:rStyle w:val="Hyperlink"/>
            <w:rFonts w:ascii="VAG Rounded Light" w:hAnsi="VAG Rounded Light"/>
            <w:b/>
            <w:bCs/>
            <w:sz w:val="20"/>
            <w:szCs w:val="20"/>
          </w:rPr>
          <w:t>information@equalarts.org.uk</w:t>
        </w:r>
      </w:hyperlink>
    </w:p>
    <w:p w14:paraId="624F2576" w14:textId="3AD14DF5" w:rsidR="00B7624E" w:rsidRDefault="00B7624E" w:rsidP="00B7624E">
      <w:pPr>
        <w:pStyle w:val="NormalWeb"/>
        <w:rPr>
          <w:rFonts w:ascii="VAG Rounded Light" w:hAnsi="VAG Rounded Light"/>
          <w:b/>
          <w:bCs/>
          <w:sz w:val="20"/>
          <w:szCs w:val="20"/>
        </w:rPr>
      </w:pPr>
    </w:p>
    <w:p w14:paraId="0AA870BF" w14:textId="77777777" w:rsidR="00B7624E" w:rsidRDefault="00B7624E" w:rsidP="00B7624E">
      <w:pPr>
        <w:pStyle w:val="NormalWeb"/>
        <w:rPr>
          <w:rFonts w:ascii="VAG Rounded Light" w:hAnsi="VAG Rounded Light"/>
          <w:b/>
          <w:bCs/>
          <w:sz w:val="20"/>
          <w:szCs w:val="20"/>
        </w:rPr>
      </w:pPr>
    </w:p>
    <w:p w14:paraId="55B7F2F8" w14:textId="77777777" w:rsidR="00B7624E" w:rsidRPr="00AB0C7D" w:rsidRDefault="00B7624E" w:rsidP="00B7624E">
      <w:pPr>
        <w:pStyle w:val="NormalWeb"/>
        <w:rPr>
          <w:rFonts w:ascii="VAG Rounded Light" w:hAnsi="VAG Rounded Light"/>
          <w:sz w:val="20"/>
          <w:szCs w:val="20"/>
        </w:rPr>
      </w:pPr>
    </w:p>
    <w:p w14:paraId="03127A96" w14:textId="77777777" w:rsidR="0001462F" w:rsidRPr="00AB0C7D" w:rsidRDefault="0001462F">
      <w:pPr>
        <w:rPr>
          <w:rFonts w:ascii="VAG Rounded Light" w:hAnsi="VAG Rounded Light"/>
        </w:rPr>
      </w:pPr>
    </w:p>
    <w:sectPr w:rsidR="0001462F" w:rsidRPr="00AB0C7D" w:rsidSect="0001462F">
      <w:pgSz w:w="11900" w:h="1682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-Thi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AG Rounded Light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EA"/>
    <w:rsid w:val="00007E42"/>
    <w:rsid w:val="0001462F"/>
    <w:rsid w:val="000A27EA"/>
    <w:rsid w:val="000A642C"/>
    <w:rsid w:val="002B1323"/>
    <w:rsid w:val="00322198"/>
    <w:rsid w:val="00413AFC"/>
    <w:rsid w:val="004C6CEA"/>
    <w:rsid w:val="00735EDE"/>
    <w:rsid w:val="008207CC"/>
    <w:rsid w:val="0082442D"/>
    <w:rsid w:val="00835A28"/>
    <w:rsid w:val="00880EC7"/>
    <w:rsid w:val="00972651"/>
    <w:rsid w:val="00A16C06"/>
    <w:rsid w:val="00AB0C7D"/>
    <w:rsid w:val="00B32922"/>
    <w:rsid w:val="00B7624E"/>
    <w:rsid w:val="00B76368"/>
    <w:rsid w:val="00C3451E"/>
    <w:rsid w:val="00CA1717"/>
    <w:rsid w:val="00E3504D"/>
    <w:rsid w:val="00F7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F1940"/>
  <w14:defaultImageDpi w14:val="32767"/>
  <w15:chartTrackingRefBased/>
  <w15:docId w15:val="{DE3F9DEC-A469-E548-A592-FA334D21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Body CS)"/>
        <w:sz w:val="24"/>
        <w:szCs w:val="24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27EA"/>
    <w:pPr>
      <w:spacing w:after="0" w:line="240" w:lineRule="auto"/>
    </w:pPr>
    <w:rPr>
      <w:rFonts w:ascii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27EA"/>
    <w:pPr>
      <w:spacing w:after="0" w:line="240" w:lineRule="auto"/>
    </w:pPr>
    <w:rPr>
      <w:rFonts w:ascii="VAGRounded-Thin" w:hAnsi="VAGRounded-Thin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A17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B0C7D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rmation@equalar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qualarts.org.uk" TargetMode="External"/><Relationship Id="rId5" Type="http://schemas.openxmlformats.org/officeDocument/2006/relationships/hyperlink" Target="mailto:information@equalarts.org.uk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 Forester-Melville</dc:creator>
  <cp:keywords/>
  <dc:description/>
  <cp:lastModifiedBy>Jason Hobson</cp:lastModifiedBy>
  <cp:revision>4</cp:revision>
  <dcterms:created xsi:type="dcterms:W3CDTF">2018-07-18T07:44:00Z</dcterms:created>
  <dcterms:modified xsi:type="dcterms:W3CDTF">2018-09-25T11:56:00Z</dcterms:modified>
</cp:coreProperties>
</file>